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D3" w:rsidRDefault="00B009D3" w:rsidP="00B009D3">
      <w:pPr>
        <w:pStyle w:val="Default"/>
        <w:rPr>
          <w:rFonts w:cs="Calibri"/>
          <w:b/>
        </w:rPr>
      </w:pPr>
      <w:r w:rsidRPr="00C5172F">
        <w:rPr>
          <w:rFonts w:cs="Calibri"/>
          <w:b/>
        </w:rPr>
        <w:t xml:space="preserve">Invited </w:t>
      </w:r>
      <w:r>
        <w:rPr>
          <w:rFonts w:cs="Calibri"/>
          <w:b/>
        </w:rPr>
        <w:t>lectures and presentations</w:t>
      </w:r>
    </w:p>
    <w:p w:rsidR="00B009D3" w:rsidRDefault="00B009D3" w:rsidP="00B009D3">
      <w:pPr>
        <w:pStyle w:val="Default"/>
        <w:rPr>
          <w:rFonts w:cs="Calibri"/>
          <w:b/>
        </w:rPr>
      </w:pP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2007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Getting lost in the city as art: Vito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Acconci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Francesco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Carreri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and S. Stavrides in conversation, (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Arttalk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events </w:t>
      </w:r>
      <w:r w:rsidRPr="00C90D33">
        <w:rPr>
          <w:rFonts w:ascii="Times New Roman" w:hAnsi="Times New Roman" w:cs="Times New Roman"/>
          <w:sz w:val="24"/>
          <w:szCs w:val="24"/>
        </w:rPr>
        <w:t>Cyprus)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2008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>18th Conference of Institute for Urban Research and Action INURA, Athens No De Re - regulation: Limits, Exclusions and Claims (Round table participation)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2009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5th Conference of the Transatlantic Graduate Program –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for Metropolitan Studies – TU Berlin.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 discussion on urban revolts, security regimes, antiterrorist policies and the new juridical political geography of exception (Roundtable: Raul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Zelik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John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Coaffee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and Stavros Stavrides).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2009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>2</w:t>
      </w:r>
      <w:r w:rsidRPr="00C90D3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nd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Athens Biennale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On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Commons (Public Interview: Massimo de Angelis and Stavros Stavrides).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2009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International Conference on Spatial and Network Analysis in Qualitative Research – European Science Foundation,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Euroqual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European University Cyprus.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The concept of threshold as a tool in qualitative research.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2010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Conference on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Metropolenpolitik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>: Praxis-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Kritik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Perspektiven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Rosa Luxemburg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Stiftung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. Berlin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Metropole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und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Utopie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Recht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auf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Stadt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Commoning the City in Struggle.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2010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International Conference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Megaevents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and the City,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Federal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Fluminense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Rio de Janeiro Niteroi. </w:t>
      </w:r>
      <w:r w:rsidRPr="00C90D33">
        <w:rPr>
          <w:rFonts w:ascii="Times New Roman" w:hAnsi="Times New Roman" w:cs="Times New Roman"/>
          <w:sz w:val="24"/>
          <w:szCs w:val="24"/>
        </w:rPr>
        <w:t>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Athens 2004 Olympics: Modernization as a State of Emergency (Keynote).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Hybrid City Symposium, National and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Kapodistrian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University of Athens, Faculty of Communication and Media Studies and University Research Institute of Applied Communication URIAC.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Inventing traces, inventing meeting points: Urban practices creating hybrid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spatialities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Enter5: International Art/Science/Technology Biennale,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Datapolis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Prague.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Hybrid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Spatialities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- Cities in Turmoil.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2011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Colloque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Metropoles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des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Ameriques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Inegalites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Conflits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et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Gouvernance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Entretiens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Jacques-Cartier,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Universite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du Quebec a Montreal, Canada.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 Brazilian urban movements "re-inventing" the city as collectively produced "common".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2012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International Conference CSIC Madrid and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Universitat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Konstanz: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Spatialties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of exception, violence and memory. </w:t>
      </w:r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Emancipating spatial practices in struggle against the urban "state of exception": towards the "city of thresholds"? </w:t>
      </w:r>
    </w:p>
    <w:p w:rsidR="00B009D3" w:rsidRPr="007C041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0413">
        <w:rPr>
          <w:rFonts w:ascii="Times New Roman" w:hAnsi="Times New Roman" w:cs="Times New Roman"/>
          <w:sz w:val="24"/>
          <w:szCs w:val="24"/>
          <w:lang w:val="es-ES"/>
        </w:rPr>
        <w:t>2012</w:t>
      </w:r>
      <w:r w:rsidRPr="007C0413">
        <w:rPr>
          <w:rFonts w:ascii="Times New Roman" w:hAnsi="Times New Roman" w:cs="Times New Roman"/>
          <w:sz w:val="24"/>
          <w:szCs w:val="24"/>
          <w:lang w:val="es-ES"/>
        </w:rPr>
        <w:tab/>
        <w:t xml:space="preserve">Primer Encuentro del Buen Vivir,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Benemerita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Universidad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Autonoma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 Puebla,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Mexico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Invited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presentation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title</w:t>
      </w:r>
      <w:proofErr w:type="spellEnd"/>
      <w:proofErr w:type="gramStart"/>
      <w:r w:rsidRPr="007C0413">
        <w:rPr>
          <w:rFonts w:ascii="Times New Roman" w:hAnsi="Times New Roman" w:cs="Times New Roman"/>
          <w:sz w:val="24"/>
          <w:szCs w:val="24"/>
          <w:lang w:val="es-ES"/>
        </w:rPr>
        <w:t>:  Grecia</w:t>
      </w:r>
      <w:proofErr w:type="gram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Ejemplo y Resistencia.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0413">
        <w:rPr>
          <w:rFonts w:ascii="Times New Roman" w:hAnsi="Times New Roman" w:cs="Times New Roman"/>
          <w:sz w:val="24"/>
          <w:szCs w:val="24"/>
          <w:lang w:val="es-ES"/>
        </w:rPr>
        <w:t>2012</w:t>
      </w:r>
      <w:r w:rsidRPr="007C0413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Invited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speech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on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Grecia: Aspectos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politicos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economicos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 la crisis (Universidad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Autonoma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 Madrid). </w:t>
      </w:r>
      <w:r w:rsidRPr="00C90D33">
        <w:rPr>
          <w:rFonts w:ascii="Times New Roman" w:hAnsi="Times New Roman" w:cs="Times New Roman"/>
          <w:sz w:val="24"/>
          <w:szCs w:val="24"/>
        </w:rPr>
        <w:t>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Emerging Spaces of Commoning in Athens, a City in Crisis.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lastRenderedPageBreak/>
        <w:t>2013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Commoning the City Conference invited keynote, Royal Institute of Art, Stockholm. Keynote on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Commoned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future.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Workshop on Urban Commons,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Mejan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Arc and Royal Institute of Art, Stockholm. </w:t>
      </w:r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Contemporary Urban Commoning Practices: Learning from Brazilian Movements.</w:t>
      </w:r>
    </w:p>
    <w:p w:rsidR="00B009D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2013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>1</w:t>
      </w:r>
      <w:r w:rsidRPr="00C90D33">
        <w:rPr>
          <w:rFonts w:ascii="Times New Roman" w:hAnsi="Times New Roman" w:cs="Times New Roman"/>
          <w:sz w:val="24"/>
          <w:szCs w:val="24"/>
        </w:rPr>
        <w:t>ο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Seminario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Internacional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Contested Cities (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Proyecto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Contested Cities FP7-PEOPLE-PIRSES-GA-2012-318944), Buenos Aires.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Political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Subjectivation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in Practices of Contemporary Urban Commoning.</w:t>
      </w:r>
      <w:proofErr w:type="gramEnd"/>
    </w:p>
    <w:p w:rsidR="00B009D3" w:rsidRPr="00C74E30" w:rsidRDefault="00B009D3" w:rsidP="00B009D3">
      <w:pPr>
        <w:pStyle w:val="Default"/>
        <w:spacing w:after="141"/>
        <w:ind w:left="426"/>
        <w:jc w:val="both"/>
        <w:rPr>
          <w:sz w:val="22"/>
          <w:szCs w:val="22"/>
        </w:rPr>
      </w:pPr>
      <w:r>
        <w:rPr>
          <w:rFonts w:ascii="Times New Roman" w:hAnsi="Times New Roman" w:cs="Times New Roman"/>
          <w:lang w:val="en-GB"/>
        </w:rPr>
        <w:t xml:space="preserve">2014        </w:t>
      </w:r>
      <w:r>
        <w:rPr>
          <w:sz w:val="22"/>
          <w:szCs w:val="22"/>
        </w:rPr>
        <w:t>Participated in d</w:t>
      </w:r>
      <w:r w:rsidRPr="00C74E30">
        <w:rPr>
          <w:sz w:val="22"/>
          <w:szCs w:val="22"/>
        </w:rPr>
        <w:t>iscuss</w:t>
      </w:r>
      <w:r>
        <w:rPr>
          <w:sz w:val="22"/>
          <w:szCs w:val="22"/>
        </w:rPr>
        <w:t>ions with the research team of</w:t>
      </w:r>
      <w:r w:rsidRPr="00C74E30">
        <w:rPr>
          <w:sz w:val="22"/>
          <w:szCs w:val="22"/>
        </w:rPr>
        <w:t xml:space="preserve"> the Research Laboratory </w:t>
      </w:r>
      <w:r w:rsidRPr="00C872D2">
        <w:rPr>
          <w:i/>
          <w:sz w:val="22"/>
          <w:szCs w:val="22"/>
        </w:rPr>
        <w:t>State, Labor, Territory and Nature</w:t>
      </w:r>
      <w:r>
        <w:rPr>
          <w:sz w:val="22"/>
          <w:szCs w:val="22"/>
        </w:rPr>
        <w:t>,</w:t>
      </w:r>
      <w:r w:rsidRPr="00C74E30">
        <w:rPr>
          <w:sz w:val="22"/>
          <w:szCs w:val="22"/>
        </w:rPr>
        <w:t xml:space="preserve"> coordinator</w:t>
      </w:r>
      <w:r>
        <w:rPr>
          <w:sz w:val="22"/>
          <w:szCs w:val="22"/>
        </w:rPr>
        <w:t xml:space="preserve"> prof. Carlos Vainer</w:t>
      </w:r>
      <w:r w:rsidRPr="00C74E30">
        <w:rPr>
          <w:sz w:val="22"/>
          <w:szCs w:val="22"/>
        </w:rPr>
        <w:t xml:space="preserve">, in order to conceive and develop a shared research project comparing urban conflicts in Greek and Brazilian cities; </w:t>
      </w:r>
    </w:p>
    <w:p w:rsidR="00B009D3" w:rsidRPr="006B2A29" w:rsidRDefault="00B009D3" w:rsidP="00B009D3">
      <w:pPr>
        <w:pStyle w:val="Default"/>
        <w:spacing w:after="141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C74E30">
        <w:rPr>
          <w:sz w:val="22"/>
          <w:szCs w:val="22"/>
        </w:rPr>
        <w:t xml:space="preserve">ectures to IPPUR´s </w:t>
      </w:r>
      <w:r>
        <w:rPr>
          <w:sz w:val="22"/>
          <w:szCs w:val="22"/>
        </w:rPr>
        <w:t>(</w:t>
      </w:r>
      <w:r w:rsidRPr="00C74E30">
        <w:rPr>
          <w:sz w:val="22"/>
          <w:szCs w:val="22"/>
        </w:rPr>
        <w:t>Institute of Urban and Regional Planning and Research, at the Federal University of Rio de Janeiro</w:t>
      </w:r>
      <w:r>
        <w:rPr>
          <w:sz w:val="22"/>
          <w:szCs w:val="22"/>
        </w:rPr>
        <w:t>) post</w:t>
      </w:r>
      <w:r w:rsidRPr="00C74E30">
        <w:rPr>
          <w:sz w:val="22"/>
          <w:szCs w:val="22"/>
        </w:rPr>
        <w:t>graduate students (Master and PhD) on urban and regional planning</w:t>
      </w:r>
      <w:r>
        <w:rPr>
          <w:sz w:val="22"/>
          <w:szCs w:val="22"/>
        </w:rPr>
        <w:t xml:space="preserve"> issues as well as on issues connected to housing;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Internationale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Festival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fuer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urbane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Erkundungen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Derive-Ur5anize: Safe City, Vienna. </w:t>
      </w:r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Spaces of Commoning Against and Beyond the Crisis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Symposium: Athens, Radical Futures?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Edinburgh School of Architecture and Landscape Architecture, University of Edinburgh.</w:t>
      </w:r>
      <w:proofErr w:type="gramEnd"/>
      <w:r w:rsidRPr="00C90D33">
        <w:rPr>
          <w:rFonts w:ascii="Times New Roman" w:hAnsi="Times New Roman" w:cs="Times New Roman"/>
          <w:sz w:val="24"/>
          <w:szCs w:val="24"/>
        </w:rPr>
        <w:t xml:space="preserve"> 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Struggles in and for Common Space in Crisis-Ridden Athens.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2014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International research workshop organized by UMR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Lavue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Comue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Paris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Lumieres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Univ. </w:t>
      </w:r>
      <w:r w:rsidRPr="00C90D33">
        <w:rPr>
          <w:rFonts w:ascii="Times New Roman" w:hAnsi="Times New Roman" w:cs="Times New Roman"/>
          <w:sz w:val="24"/>
          <w:szCs w:val="24"/>
        </w:rPr>
        <w:t xml:space="preserve">Paris </w:t>
      </w:r>
      <w:proofErr w:type="spellStart"/>
      <w:r w:rsidRPr="00C90D33">
        <w:rPr>
          <w:rFonts w:ascii="Times New Roman" w:hAnsi="Times New Roman" w:cs="Times New Roman"/>
          <w:sz w:val="24"/>
          <w:szCs w:val="24"/>
        </w:rPr>
        <w:t>Ouest</w:t>
      </w:r>
      <w:proofErr w:type="spellEnd"/>
      <w:r w:rsidRPr="00C90D33">
        <w:rPr>
          <w:rFonts w:ascii="Times New Roman" w:hAnsi="Times New Roman" w:cs="Times New Roman"/>
          <w:sz w:val="24"/>
          <w:szCs w:val="24"/>
        </w:rPr>
        <w:t xml:space="preserve"> Nanterre and Univ. 8 Vincennes-St. Denis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on Spatial Justice and Principles of Equality. A</w:t>
      </w:r>
      <w:r w:rsidRPr="00C90D33">
        <w:rPr>
          <w:rFonts w:ascii="Times New Roman" w:hAnsi="Times New Roman" w:cs="Times New Roman"/>
          <w:sz w:val="24"/>
          <w:szCs w:val="24"/>
        </w:rPr>
        <w:t xml:space="preserve"> 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Multidisciplinary</w:t>
      </w:r>
      <w:r w:rsidRPr="00C90D33">
        <w:rPr>
          <w:rFonts w:ascii="Times New Roman" w:hAnsi="Times New Roman" w:cs="Times New Roman"/>
          <w:sz w:val="24"/>
          <w:szCs w:val="24"/>
        </w:rPr>
        <w:t xml:space="preserve"> 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Perspective</w:t>
      </w:r>
      <w:r w:rsidRPr="00C90D33">
        <w:rPr>
          <w:rFonts w:ascii="Times New Roman" w:hAnsi="Times New Roman" w:cs="Times New Roman"/>
          <w:sz w:val="24"/>
          <w:szCs w:val="24"/>
        </w:rPr>
        <w:t xml:space="preserve"> (invited speaker)</w:t>
      </w:r>
      <w:r>
        <w:rPr>
          <w:rFonts w:ascii="Times New Roman" w:hAnsi="Times New Roman" w:cs="Times New Roman"/>
          <w:sz w:val="24"/>
          <w:szCs w:val="24"/>
        </w:rPr>
        <w:t xml:space="preserve"> Presentation: </w:t>
      </w:r>
      <w:r w:rsidRPr="00FD2E26">
        <w:rPr>
          <w:rFonts w:ascii="Times New Roman" w:hAnsi="Times New Roman" w:cs="Times New Roman"/>
          <w:sz w:val="24"/>
          <w:szCs w:val="24"/>
        </w:rPr>
        <w:t xml:space="preserve">Struggles in and for common space. </w:t>
      </w:r>
      <w:r w:rsidRPr="00FD2E2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D2E26">
        <w:rPr>
          <w:rFonts w:ascii="Times New Roman" w:hAnsi="Times New Roman" w:cs="Times New Roman"/>
          <w:sz w:val="24"/>
          <w:szCs w:val="24"/>
        </w:rPr>
        <w:t>In search of social and spatial justice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speech in University of the Arts- Saint Martin’s London. </w:t>
      </w:r>
      <w:r w:rsidRPr="00C90D33">
        <w:rPr>
          <w:rFonts w:ascii="Times New Roman" w:hAnsi="Times New Roman" w:cs="Times New Roman"/>
          <w:sz w:val="24"/>
          <w:szCs w:val="24"/>
        </w:rPr>
        <w:t>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Spatial Politics: On Commons and Public Spaces.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International Conference on Democracy Rising (GCAS and School of Economic and Political Science, University of Athens).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Common space in against and beyond Public Space.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Rethinking Democracy as Praxis.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2015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ENTITLE School on Democracy, Justice and Institutions (Marie Curie Actions,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Instanbul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Boğaziçi</w:t>
      </w:r>
      <w:proofErr w:type="spellEnd"/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University. 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Communities of Crisis, Squares in Movement.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Conversations on Utopia and the Real, STUK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Kunstencentrum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ASRO KU Leuven, Belgium.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Emerging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spatialities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of social emancipation and new ways to practice architecture.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Commoning Forum, CASCO Office for Art, Design and Theory, Utrecht. </w:t>
      </w:r>
      <w:proofErr w:type="gramStart"/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Commoning Aesthetics.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lastRenderedPageBreak/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Symposium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Right to the (New) City: Art, New Towns and The Commons (MK Gallery Milton Keynes UK.). </w:t>
      </w:r>
      <w:r w:rsidRPr="00C90D33">
        <w:rPr>
          <w:rFonts w:ascii="Times New Roman" w:hAnsi="Times New Roman" w:cs="Times New Roman"/>
          <w:sz w:val="24"/>
          <w:szCs w:val="24"/>
        </w:rPr>
        <w:t>Invited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Rethinking the Commons: Common spaces as potential spaces of emancipation.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talk in </w:t>
      </w:r>
      <w:r w:rsidRPr="00C90D33">
        <w:rPr>
          <w:rFonts w:ascii="Times New Roman" w:hAnsi="Times New Roman" w:cs="Times New Roman"/>
          <w:sz w:val="24"/>
          <w:szCs w:val="24"/>
        </w:rPr>
        <w:t>Ν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eue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Gesellschaft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für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bildende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Kunst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Berlin. Title: Common Space: The City as Commons.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Learning from inventive appropriations of public space in contemporary Athens, a city in crisis.</w:t>
      </w:r>
      <w:proofErr w:type="gramEnd"/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speaker in a lecture series: Urban Mutations on the Edge (ONA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Focushalle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/ D-ARCH, ETH Zürich). </w:t>
      </w:r>
      <w:r w:rsidRPr="00C90D33">
        <w:rPr>
          <w:rFonts w:ascii="Times New Roman" w:hAnsi="Times New Roman" w:cs="Times New Roman"/>
          <w:sz w:val="24"/>
          <w:szCs w:val="24"/>
        </w:rPr>
        <w:t>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Urban common spaces as potential spaces of social emancipation.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International conference: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Autonoma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 Towards the Collective City (Onassis Foundation Scholars Group, Onassis Cultural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Athens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r w:rsidRPr="00C90D33">
        <w:rPr>
          <w:rFonts w:ascii="Times New Roman" w:hAnsi="Times New Roman" w:cs="Times New Roman"/>
          <w:sz w:val="24"/>
          <w:szCs w:val="24"/>
        </w:rPr>
        <w:t>Keynote presentation title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>: Common spaces as potential spaces of autonomy: learning from Athens.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>Invited lecture in the Symposium on Revolutions, Records and Rebels (Victoria and Albert Museum, London). Title: Common Space and the Squares Movement.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lecture Utopias.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Arquipelago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Comum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(curators L.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Coutinho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and M.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Deputter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Maria Matos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Teatro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Municipal, Lisbon. Title: Urban common spaces: prefiguring experiences of social emancipation.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lecture: Social economies: de- institutionalizing alternatives, global capitalism and local knowledge (The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Apatride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Society of the politically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Others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:  Integrated World Capitalism and the </w:t>
      </w:r>
      <w:proofErr w:type="spellStart"/>
      <w:r w:rsidRPr="00C90D33">
        <w:rPr>
          <w:rFonts w:ascii="Times New Roman" w:hAnsi="Times New Roman" w:cs="Times New Roman"/>
          <w:i/>
          <w:sz w:val="24"/>
          <w:szCs w:val="24"/>
          <w:lang w:val="en-GB"/>
        </w:rPr>
        <w:t>ithageneia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condition,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documenta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exposition 14 public programs – The Parliament of Bodies, Athens).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2017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Invited lecture in the seminar: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Biens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communs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et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territoires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Enjeux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et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perspectives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École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des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Ingénieurs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7C0413">
        <w:rPr>
          <w:rFonts w:ascii="Times New Roman" w:hAnsi="Times New Roman" w:cs="Times New Roman"/>
          <w:sz w:val="24"/>
          <w:szCs w:val="24"/>
          <w:lang w:val="es-ES"/>
        </w:rPr>
        <w:t>Ville</w:t>
      </w:r>
      <w:proofErr w:type="spellEnd"/>
      <w:r w:rsidRPr="007C0413">
        <w:rPr>
          <w:rFonts w:ascii="Times New Roman" w:hAnsi="Times New Roman" w:cs="Times New Roman"/>
          <w:sz w:val="24"/>
          <w:szCs w:val="24"/>
          <w:lang w:val="es-ES"/>
        </w:rPr>
        <w:t xml:space="preserve"> de Paris. </w:t>
      </w: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Title: City as commons: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perspective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architecturale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.  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2017   Invited lecture: Exploring the Potentialities of Space Commoning through Artistic practices, University of Antwerp, Belgium.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2017   Invited lecture: Urban Commoning as a Force of Socio-urban Transformation, International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CityLeaks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Urban Art Festival, in Cologne, Germany.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2017       Invited lecture: Reinventing the Right to the City through Commoning,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Universitat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de Vic.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Universitat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Central de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Catalunya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, Barcelona and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Ajutament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de Barcelona.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2017       Invited lecture: Sharing the City: Communities of Commoning and Emerging Common Spaces, Istanbul Biennale.</w:t>
      </w:r>
    </w:p>
    <w:p w:rsidR="00B009D3" w:rsidRPr="00C90D33" w:rsidRDefault="00B009D3" w:rsidP="00B009D3">
      <w:pPr>
        <w:tabs>
          <w:tab w:val="left" w:pos="851"/>
        </w:tabs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2018      Invited lecture: Urban Struggles and the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Prefigurative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Power of Urban Commoning, University of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Padova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STEDE Erasmus Mundus Master. </w:t>
      </w:r>
    </w:p>
    <w:p w:rsidR="00B009D3" w:rsidRPr="00074EC1" w:rsidRDefault="00B009D3" w:rsidP="00B009D3">
      <w:pPr>
        <w:tabs>
          <w:tab w:val="left" w:pos="851"/>
        </w:tabs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>2018       Invited lecture: Architectural Practices in Support of Space Sharing Cultures, Chamber of Architects of Turkey, İstanbul Metropolitan Branch.</w:t>
      </w:r>
    </w:p>
    <w:p w:rsidR="00B009D3" w:rsidRPr="00074EC1" w:rsidRDefault="00B009D3" w:rsidP="00B009D3">
      <w:pPr>
        <w:tabs>
          <w:tab w:val="left" w:pos="1418"/>
        </w:tabs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2018        Invited lecture: The Production of Common Space: In,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Against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and Beyond the City of Enclaves, KOSMOS Workshop Georg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Simmel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for Metropolitan Studies, Humboldt-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Universität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zu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Berlin.</w:t>
      </w:r>
    </w:p>
    <w:p w:rsidR="00B009D3" w:rsidRPr="00074EC1" w:rsidRDefault="00B009D3" w:rsidP="00B009D3">
      <w:pPr>
        <w:tabs>
          <w:tab w:val="left" w:pos="851"/>
        </w:tabs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2018     Invited lecture: Struggles for Common Space: Learning from Argentina and Brazil, Workshop: Everyday Practices of Solidarity, </w:t>
      </w:r>
      <w:proofErr w:type="spellStart"/>
      <w:r w:rsidRPr="00C90D33">
        <w:rPr>
          <w:rFonts w:ascii="Times New Roman" w:hAnsi="Times New Roman" w:cs="Times New Roman"/>
          <w:sz w:val="24"/>
          <w:szCs w:val="24"/>
          <w:lang w:val="en-GB"/>
        </w:rPr>
        <w:t>HafenCity</w:t>
      </w:r>
      <w:proofErr w:type="spellEnd"/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 University, Hamburg.</w:t>
      </w:r>
    </w:p>
    <w:p w:rsidR="00B009D3" w:rsidRDefault="00B009D3" w:rsidP="00B009D3">
      <w:pPr>
        <w:tabs>
          <w:tab w:val="left" w:pos="851"/>
        </w:tabs>
        <w:spacing w:line="24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0D33">
        <w:rPr>
          <w:rFonts w:ascii="Times New Roman" w:hAnsi="Times New Roman" w:cs="Times New Roman"/>
          <w:sz w:val="24"/>
          <w:szCs w:val="24"/>
          <w:lang w:val="en-GB"/>
        </w:rPr>
        <w:t xml:space="preserve">2018      Invited lecture: Struggles for Common Space, Master Program: Commoners Society, The Sandberg Institute, </w:t>
      </w:r>
      <w:proofErr w:type="gramStart"/>
      <w:r w:rsidRPr="00C90D33">
        <w:rPr>
          <w:rFonts w:ascii="Times New Roman" w:hAnsi="Times New Roman" w:cs="Times New Roman"/>
          <w:sz w:val="24"/>
          <w:szCs w:val="24"/>
          <w:lang w:val="en-GB"/>
        </w:rPr>
        <w:t>Amsterdam</w:t>
      </w:r>
      <w:proofErr w:type="gramEnd"/>
      <w:r w:rsidRPr="00C90D3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009D3" w:rsidRDefault="00B009D3" w:rsidP="00B009D3">
      <w:pPr>
        <w:pStyle w:val="3T"/>
        <w:tabs>
          <w:tab w:val="left" w:pos="426"/>
        </w:tabs>
        <w:rPr>
          <w:shd w:val="clear" w:color="auto" w:fill="FFFFFF"/>
        </w:rPr>
      </w:pPr>
      <w:proofErr w:type="gramStart"/>
      <w:r>
        <w:t xml:space="preserve">2018         </w:t>
      </w:r>
      <w:r>
        <w:rPr>
          <w:shd w:val="clear" w:color="auto" w:fill="FFFFFF"/>
        </w:rPr>
        <w:t>F</w:t>
      </w:r>
      <w:r w:rsidRPr="00E5096F">
        <w:rPr>
          <w:shd w:val="clear" w:color="auto" w:fill="FFFFFF"/>
        </w:rPr>
        <w:t>edera</w:t>
      </w:r>
      <w:r>
        <w:rPr>
          <w:shd w:val="clear" w:color="auto" w:fill="FFFFFF"/>
        </w:rPr>
        <w:t>l University of Rio de Janeiro – G</w:t>
      </w:r>
      <w:r w:rsidRPr="00E5096F">
        <w:rPr>
          <w:shd w:val="clear" w:color="auto" w:fill="FFFFFF"/>
        </w:rPr>
        <w:t>raduate program on urban and regional planning -</w:t>
      </w:r>
      <w:r>
        <w:rPr>
          <w:shd w:val="clear" w:color="auto" w:fill="FFFFFF"/>
        </w:rPr>
        <w:t xml:space="preserve"> IPPUR.</w:t>
      </w:r>
      <w:proofErr w:type="gramEnd"/>
      <w:r>
        <w:rPr>
          <w:shd w:val="clear" w:color="auto" w:fill="FFFFFF"/>
        </w:rPr>
        <w:t xml:space="preserve"> Lecture 1: The City of Thresholds.</w:t>
      </w:r>
    </w:p>
    <w:p w:rsidR="00B009D3" w:rsidRPr="00853143" w:rsidRDefault="00B009D3" w:rsidP="00B009D3">
      <w:pPr>
        <w:pStyle w:val="3T"/>
        <w:tabs>
          <w:tab w:val="left" w:pos="426"/>
        </w:tabs>
        <w:ind w:firstLine="992"/>
        <w:rPr>
          <w:shd w:val="clear" w:color="auto" w:fill="FFFFFF"/>
          <w:lang w:val="en-US"/>
        </w:rPr>
      </w:pPr>
      <w:r w:rsidRPr="00853143">
        <w:t>Lecture 2</w:t>
      </w:r>
      <w:r>
        <w:t>: The City as C</w:t>
      </w:r>
      <w:r w:rsidRPr="00853143">
        <w:t>ommons</w:t>
      </w:r>
      <w:r>
        <w:t>.</w:t>
      </w:r>
    </w:p>
    <w:p w:rsidR="00B009D3" w:rsidRPr="00E5096F" w:rsidRDefault="00B009D3" w:rsidP="00B009D3">
      <w:pPr>
        <w:pStyle w:val="3T"/>
        <w:tabs>
          <w:tab w:val="left" w:pos="426"/>
        </w:tabs>
        <w:rPr>
          <w:shd w:val="clear" w:color="auto" w:fill="FFFFFF"/>
        </w:rPr>
      </w:pPr>
      <w:proofErr w:type="gramStart"/>
      <w:r>
        <w:t xml:space="preserve">2018         </w:t>
      </w:r>
      <w:r>
        <w:rPr>
          <w:shd w:val="clear" w:color="auto" w:fill="FFFFFF"/>
        </w:rPr>
        <w:t>Pontifical Catholic University – Department of S</w:t>
      </w:r>
      <w:r w:rsidRPr="00E5096F">
        <w:rPr>
          <w:shd w:val="clear" w:color="auto" w:fill="FFFFFF"/>
        </w:rPr>
        <w:t>ocia</w:t>
      </w:r>
      <w:r w:rsidRPr="00E5096F">
        <w:t>l</w:t>
      </w:r>
      <w:r>
        <w:rPr>
          <w:shd w:val="clear" w:color="auto" w:fill="FFFFFF"/>
        </w:rPr>
        <w:t xml:space="preserve"> S</w:t>
      </w:r>
      <w:r w:rsidRPr="00E5096F">
        <w:rPr>
          <w:shd w:val="clear" w:color="auto" w:fill="FFFFFF"/>
        </w:rPr>
        <w:t>ci</w:t>
      </w:r>
      <w:r>
        <w:rPr>
          <w:shd w:val="clear" w:color="auto" w:fill="FFFFFF"/>
        </w:rPr>
        <w:t>ences/G</w:t>
      </w:r>
      <w:r w:rsidRPr="00E5096F">
        <w:rPr>
          <w:shd w:val="clear" w:color="auto" w:fill="FFFFFF"/>
        </w:rPr>
        <w:t>raduate program</w:t>
      </w:r>
      <w:r>
        <w:rPr>
          <w:shd w:val="clear" w:color="auto" w:fill="FFFFFF"/>
        </w:rPr>
        <w:t>.</w:t>
      </w:r>
      <w:proofErr w:type="gramEnd"/>
      <w:r w:rsidRPr="00E5096F">
        <w:rPr>
          <w:shd w:val="clear" w:color="auto" w:fill="FFFFFF"/>
        </w:rPr>
        <w:t xml:space="preserve"> </w:t>
      </w:r>
      <w:r>
        <w:rPr>
          <w:shd w:val="clear" w:color="auto" w:fill="FFFFFF"/>
        </w:rPr>
        <w:t>Lecture: The City as C</w:t>
      </w:r>
      <w:r w:rsidRPr="00E5096F">
        <w:rPr>
          <w:shd w:val="clear" w:color="auto" w:fill="FFFFFF"/>
        </w:rPr>
        <w:t>ommons</w:t>
      </w:r>
      <w:r>
        <w:rPr>
          <w:shd w:val="clear" w:color="auto" w:fill="FFFFFF"/>
        </w:rPr>
        <w:t>.</w:t>
      </w:r>
    </w:p>
    <w:p w:rsidR="00B009D3" w:rsidRPr="00E5096F" w:rsidRDefault="00B009D3" w:rsidP="00B009D3">
      <w:pPr>
        <w:pStyle w:val="3T"/>
        <w:tabs>
          <w:tab w:val="left" w:pos="426"/>
        </w:tabs>
      </w:pPr>
      <w:r>
        <w:t>2018         University of the Metropolitan Area of Rio de J</w:t>
      </w:r>
      <w:r w:rsidRPr="00E5096F">
        <w:t>aneiro - CAXIAS</w:t>
      </w:r>
    </w:p>
    <w:p w:rsidR="00B009D3" w:rsidRPr="00E5096F" w:rsidRDefault="00B009D3" w:rsidP="00B009D3">
      <w:pPr>
        <w:pStyle w:val="M1"/>
        <w:numPr>
          <w:ilvl w:val="0"/>
          <w:numId w:val="0"/>
        </w:numPr>
        <w:tabs>
          <w:tab w:val="left" w:pos="426"/>
        </w:tabs>
        <w:ind w:left="426"/>
        <w:rPr>
          <w:shd w:val="clear" w:color="auto" w:fill="FFFFFF"/>
          <w:lang w:val="en-US"/>
        </w:rPr>
      </w:pPr>
      <w:r w:rsidRPr="00E5096F">
        <w:rPr>
          <w:shd w:val="clear" w:color="auto" w:fill="FFFFFF"/>
          <w:lang w:val="en-US"/>
        </w:rPr>
        <w:t xml:space="preserve"> </w:t>
      </w:r>
      <w:proofErr w:type="gramStart"/>
      <w:r>
        <w:rPr>
          <w:shd w:val="clear" w:color="auto" w:fill="FFFFFF"/>
          <w:lang w:val="en-US"/>
        </w:rPr>
        <w:t>“Reinventing the city: T</w:t>
      </w:r>
      <w:proofErr w:type="spellStart"/>
      <w:r w:rsidRPr="00E5096F">
        <w:rPr>
          <w:rFonts w:ascii="inherit" w:hAnsi="inherit"/>
          <w:color w:val="212121"/>
          <w:lang w:val="en"/>
        </w:rPr>
        <w:t>hresholds</w:t>
      </w:r>
      <w:proofErr w:type="spellEnd"/>
      <w:r w:rsidRPr="00E5096F">
        <w:rPr>
          <w:rFonts w:ascii="inherit" w:hAnsi="inherit"/>
          <w:color w:val="212121"/>
          <w:lang w:val="en"/>
        </w:rPr>
        <w:t xml:space="preserve">, commonalities </w:t>
      </w:r>
      <w:r>
        <w:rPr>
          <w:rFonts w:ascii="inherit" w:hAnsi="inherit"/>
          <w:color w:val="212121"/>
          <w:lang w:val="en"/>
        </w:rPr>
        <w:t>and the experience of the other</w:t>
      </w:r>
      <w:r w:rsidRPr="00E5096F">
        <w:rPr>
          <w:rFonts w:ascii="inherit" w:hAnsi="inherit"/>
          <w:color w:val="212121"/>
          <w:lang w:val="en"/>
        </w:rPr>
        <w:t>"</w:t>
      </w:r>
      <w:r>
        <w:rPr>
          <w:rFonts w:ascii="inherit" w:hAnsi="inherit"/>
          <w:color w:val="212121"/>
          <w:lang w:val="en"/>
        </w:rPr>
        <w:t>.</w:t>
      </w:r>
      <w:proofErr w:type="gramEnd"/>
    </w:p>
    <w:p w:rsidR="00B009D3" w:rsidRPr="00E5096F" w:rsidRDefault="00B009D3" w:rsidP="00B009D3">
      <w:pPr>
        <w:pStyle w:val="3T"/>
        <w:tabs>
          <w:tab w:val="left" w:pos="426"/>
        </w:tabs>
        <w:rPr>
          <w:shd w:val="clear" w:color="auto" w:fill="FFFFFF"/>
        </w:rPr>
      </w:pPr>
      <w:r>
        <w:t xml:space="preserve">2018         </w:t>
      </w:r>
      <w:r>
        <w:rPr>
          <w:shd w:val="clear" w:color="auto" w:fill="FFFFFF"/>
        </w:rPr>
        <w:t>S</w:t>
      </w:r>
      <w:r w:rsidRPr="00E5096F">
        <w:rPr>
          <w:shd w:val="clear" w:color="auto" w:fill="FFFFFF"/>
        </w:rPr>
        <w:t xml:space="preserve">tate </w:t>
      </w:r>
      <w:r>
        <w:rPr>
          <w:shd w:val="clear" w:color="auto" w:fill="FFFFFF"/>
        </w:rPr>
        <w:t>University of Rio de Janeiro – D</w:t>
      </w:r>
      <w:r w:rsidRPr="00E5096F">
        <w:rPr>
          <w:shd w:val="clear" w:color="auto" w:fill="FFFFFF"/>
        </w:rPr>
        <w:t>epartment of Geography</w:t>
      </w:r>
    </w:p>
    <w:p w:rsidR="00B009D3" w:rsidRPr="00E5096F" w:rsidRDefault="00B009D3" w:rsidP="00B009D3">
      <w:pPr>
        <w:pStyle w:val="M1"/>
        <w:numPr>
          <w:ilvl w:val="0"/>
          <w:numId w:val="0"/>
        </w:numPr>
        <w:tabs>
          <w:tab w:val="left" w:pos="426"/>
        </w:tabs>
        <w:ind w:left="426"/>
        <w:rPr>
          <w:shd w:val="clear" w:color="auto" w:fill="FFFFFF"/>
          <w:lang w:val="en-US"/>
        </w:rPr>
      </w:pPr>
      <w:r w:rsidRPr="00E5096F">
        <w:rPr>
          <w:shd w:val="clear" w:color="auto" w:fill="FFFFFF"/>
          <w:lang w:val="en-US"/>
        </w:rPr>
        <w:t>Lecture: The City as Commons</w:t>
      </w:r>
      <w:r>
        <w:rPr>
          <w:shd w:val="clear" w:color="auto" w:fill="FFFFFF"/>
          <w:lang w:val="en-US"/>
        </w:rPr>
        <w:t>.</w:t>
      </w:r>
    </w:p>
    <w:p w:rsidR="00B009D3" w:rsidRPr="00E5096F" w:rsidRDefault="00B009D3" w:rsidP="00B009D3">
      <w:pPr>
        <w:pStyle w:val="3T"/>
        <w:tabs>
          <w:tab w:val="left" w:pos="426"/>
        </w:tabs>
        <w:rPr>
          <w:shd w:val="clear" w:color="auto" w:fill="FFFFFF"/>
        </w:rPr>
      </w:pPr>
      <w:r>
        <w:t xml:space="preserve">2018          </w:t>
      </w:r>
      <w:proofErr w:type="spellStart"/>
      <w:r>
        <w:rPr>
          <w:shd w:val="clear" w:color="auto" w:fill="FFFFFF"/>
        </w:rPr>
        <w:t>Fluminense</w:t>
      </w:r>
      <w:proofErr w:type="spellEnd"/>
      <w:r>
        <w:rPr>
          <w:shd w:val="clear" w:color="auto" w:fill="FFFFFF"/>
        </w:rPr>
        <w:t xml:space="preserve"> Federal University – S</w:t>
      </w:r>
      <w:r w:rsidRPr="00E5096F">
        <w:rPr>
          <w:shd w:val="clear" w:color="auto" w:fill="FFFFFF"/>
        </w:rPr>
        <w:t xml:space="preserve">chool </w:t>
      </w:r>
      <w:r>
        <w:rPr>
          <w:shd w:val="clear" w:color="auto" w:fill="FFFFFF"/>
        </w:rPr>
        <w:t xml:space="preserve">of Architecture and Urbanism, </w:t>
      </w:r>
      <w:proofErr w:type="spellStart"/>
      <w:r>
        <w:rPr>
          <w:shd w:val="clear" w:color="auto" w:fill="FFFFFF"/>
        </w:rPr>
        <w:t>N</w:t>
      </w:r>
      <w:r w:rsidRPr="00E5096F">
        <w:rPr>
          <w:shd w:val="clear" w:color="auto" w:fill="FFFFFF"/>
        </w:rPr>
        <w:t>iterói</w:t>
      </w:r>
      <w:proofErr w:type="spellEnd"/>
    </w:p>
    <w:p w:rsidR="00B009D3" w:rsidRPr="00E5096F" w:rsidRDefault="00B009D3" w:rsidP="00B009D3">
      <w:pPr>
        <w:pStyle w:val="M1"/>
        <w:numPr>
          <w:ilvl w:val="0"/>
          <w:numId w:val="0"/>
        </w:numPr>
        <w:tabs>
          <w:tab w:val="left" w:pos="426"/>
        </w:tabs>
        <w:ind w:left="426"/>
        <w:rPr>
          <w:lang w:val="en-US"/>
        </w:rPr>
      </w:pPr>
      <w:r w:rsidRPr="00E5096F">
        <w:rPr>
          <w:lang w:val="en-US"/>
        </w:rPr>
        <w:t>Lecture: Social struggles and the emergence of the commons in the contemporary spaces</w:t>
      </w:r>
      <w:r>
        <w:rPr>
          <w:lang w:val="en-US"/>
        </w:rPr>
        <w:t>.</w:t>
      </w:r>
    </w:p>
    <w:p w:rsidR="00B009D3" w:rsidRDefault="00B009D3" w:rsidP="00B009D3">
      <w:pPr>
        <w:pStyle w:val="3T"/>
        <w:tabs>
          <w:tab w:val="left" w:pos="426"/>
        </w:tabs>
      </w:pPr>
      <w:r>
        <w:t>2018           ETTERN – Laboratory State, L</w:t>
      </w:r>
      <w:r w:rsidRPr="00E5096F">
        <w:t>abo</w:t>
      </w:r>
      <w:r>
        <w:t>ur, Territory and Nature – Fo</w:t>
      </w:r>
      <w:r w:rsidRPr="00E5096F">
        <w:t>rum of science and culture</w:t>
      </w:r>
      <w:r>
        <w:t>. Workshop:  ETTERN students and researchers present their researches; Discussant S. Stavrides.</w:t>
      </w:r>
    </w:p>
    <w:p w:rsidR="00B009D3" w:rsidRDefault="00B009D3" w:rsidP="00B009D3">
      <w:pPr>
        <w:pStyle w:val="3T"/>
        <w:rPr>
          <w:bCs/>
        </w:rPr>
      </w:pPr>
      <w:r>
        <w:t xml:space="preserve">2018         </w:t>
      </w:r>
      <w:r w:rsidRPr="003C078A">
        <w:rPr>
          <w:bCs/>
        </w:rPr>
        <w:t>Towards a Different City</w:t>
      </w:r>
      <w:r w:rsidRPr="003C078A">
        <w:t>, organised by the _Ministry of Space Collective</w:t>
      </w:r>
      <w:r w:rsidRPr="003C078A">
        <w:br/>
        <w:t>Belgrade, Serbia</w:t>
      </w:r>
      <w:r>
        <w:t xml:space="preserve">. Presentation: </w:t>
      </w:r>
      <w:r w:rsidRPr="003C078A">
        <w:rPr>
          <w:bCs/>
        </w:rPr>
        <w:t>Reclaiming and reinventing the city through urban commoning</w:t>
      </w:r>
    </w:p>
    <w:p w:rsidR="00B009D3" w:rsidRDefault="00B009D3" w:rsidP="00B009D3">
      <w:pPr>
        <w:pStyle w:val="3T"/>
        <w:rPr>
          <w:lang w:val="en-US"/>
        </w:rPr>
      </w:pPr>
      <w:r>
        <w:t xml:space="preserve"> 2019         </w:t>
      </w:r>
      <w:r w:rsidRPr="003C078A">
        <w:t>Institute f</w:t>
      </w:r>
      <w:r>
        <w:t xml:space="preserve">or Philosophy and Social Theory. </w:t>
      </w:r>
      <w:r w:rsidRPr="003C078A">
        <w:t>University of Belgrade</w:t>
      </w:r>
      <w:r w:rsidRPr="003C078A">
        <w:br/>
      </w:r>
      <w:proofErr w:type="spellStart"/>
      <w:r w:rsidRPr="003C078A">
        <w:t>Belgrade</w:t>
      </w:r>
      <w:proofErr w:type="spellEnd"/>
      <w:r w:rsidRPr="003C078A">
        <w:t>, Serbia</w:t>
      </w:r>
      <w:r>
        <w:t xml:space="preserve">. Presentation: </w:t>
      </w:r>
      <w:r w:rsidRPr="003C078A">
        <w:rPr>
          <w:lang w:val="en-US"/>
        </w:rPr>
        <w:t>Rethinking housing as urban commons</w:t>
      </w:r>
      <w:r>
        <w:rPr>
          <w:lang w:val="en-US"/>
        </w:rPr>
        <w:t>.</w:t>
      </w:r>
    </w:p>
    <w:p w:rsidR="00B009D3" w:rsidRDefault="00B009D3" w:rsidP="00B009D3">
      <w:pPr>
        <w:pStyle w:val="3T"/>
        <w:jc w:val="both"/>
        <w:rPr>
          <w:lang w:val="en-US"/>
        </w:rPr>
      </w:pPr>
      <w:r>
        <w:rPr>
          <w:lang w:val="en-US"/>
        </w:rPr>
        <w:t xml:space="preserve"> 2019     ETH Zurich. Institute for the History and Theory of Architecture. </w:t>
      </w:r>
      <w:proofErr w:type="spellStart"/>
      <w:r w:rsidRPr="006D5BA6">
        <w:rPr>
          <w:lang w:val="fr-FR"/>
        </w:rPr>
        <w:t>Writing</w:t>
      </w:r>
      <w:proofErr w:type="spellEnd"/>
      <w:r w:rsidRPr="006D5BA6">
        <w:rPr>
          <w:lang w:val="fr-FR"/>
        </w:rPr>
        <w:t xml:space="preserve"> Commons Histories</w:t>
      </w:r>
      <w:r>
        <w:rPr>
          <w:lang w:val="en-US"/>
        </w:rPr>
        <w:t xml:space="preserve">. </w:t>
      </w:r>
      <w:proofErr w:type="spellStart"/>
      <w:r w:rsidRPr="006D5BA6">
        <w:rPr>
          <w:lang w:val="fr-FR"/>
        </w:rPr>
        <w:t>Methodological</w:t>
      </w:r>
      <w:proofErr w:type="spellEnd"/>
      <w:r w:rsidRPr="006D5BA6">
        <w:rPr>
          <w:lang w:val="fr-FR"/>
        </w:rPr>
        <w:t xml:space="preserve"> Workshop</w:t>
      </w:r>
      <w:r>
        <w:rPr>
          <w:lang w:val="en-US"/>
        </w:rPr>
        <w:t>. Presentation: The City as a Collective Work.</w:t>
      </w:r>
    </w:p>
    <w:p w:rsidR="00B009D3" w:rsidRDefault="00B009D3" w:rsidP="00B009D3">
      <w:pPr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D0732">
        <w:rPr>
          <w:rFonts w:ascii="Times New Roman" w:eastAsia="Calibri" w:hAnsi="Times New Roman" w:cs="Times New Roman"/>
          <w:sz w:val="24"/>
          <w:szCs w:val="24"/>
          <w:lang w:val="en-GB" w:eastAsia="pt-BR"/>
        </w:rPr>
        <w:t xml:space="preserve">2019 </w:t>
      </w:r>
      <w: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Pr="006D5BA6">
        <w:rPr>
          <w:rFonts w:ascii="Times New Roman" w:eastAsia="Calibri" w:hAnsi="Times New Roman" w:cs="Times New Roman"/>
          <w:sz w:val="24"/>
          <w:szCs w:val="24"/>
          <w:lang w:eastAsia="pt-BR"/>
        </w:rPr>
        <w:t>Pavia University Summer School: The City as a Commons. Presentation: Inventing common spaces: beyond the city of enclaves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D0732">
        <w:rPr>
          <w:rFonts w:ascii="Times New Roman" w:eastAsia="Calibri" w:hAnsi="Times New Roman" w:cs="Times New Roman"/>
          <w:sz w:val="24"/>
          <w:szCs w:val="24"/>
          <w:lang w:val="en-GB" w:eastAsia="pt-BR"/>
        </w:rPr>
        <w:t xml:space="preserve">2019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RaumLabor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Berlin.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Universitat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Kunste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Future Cities.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Presentation: Making Futures.</w:t>
      </w:r>
    </w:p>
    <w:p w:rsidR="00B009D3" w:rsidRDefault="00B009D3" w:rsidP="00B009D3">
      <w:pPr>
        <w:ind w:left="426"/>
        <w:rPr>
          <w:lang w:val="en-GB"/>
        </w:rPr>
      </w:pPr>
      <w:proofErr w:type="gramStart"/>
      <w:r w:rsidRPr="006D0732">
        <w:rPr>
          <w:rFonts w:ascii="Times New Roman" w:eastAsia="Calibri" w:hAnsi="Times New Roman" w:cs="Times New Roman"/>
          <w:sz w:val="24"/>
          <w:szCs w:val="24"/>
          <w:lang w:val="en-GB" w:eastAsia="pt-BR"/>
        </w:rPr>
        <w:t xml:space="preserve">2019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Harvard University, Boston.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Center for Middle Eastern Studies.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4F4B08">
        <w:rPr>
          <w:rFonts w:ascii="Times New Roman" w:eastAsia="Calibri" w:hAnsi="Times New Roman" w:cs="Times New Roman"/>
          <w:sz w:val="24"/>
          <w:szCs w:val="24"/>
          <w:lang w:eastAsia="pt-BR"/>
        </w:rPr>
        <w:t>Urban Activism: Staking Claims in the 21st Century City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Presentation: </w:t>
      </w:r>
      <w:r w:rsidRPr="004F4B08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Discovering the emancipatory po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tentialities of common spaces: </w:t>
      </w:r>
      <w:r w:rsidRPr="004F4B08">
        <w:rPr>
          <w:rFonts w:ascii="Times New Roman" w:eastAsia="Calibri" w:hAnsi="Times New Roman" w:cs="Times New Roman"/>
          <w:sz w:val="24"/>
          <w:szCs w:val="24"/>
          <w:lang w:eastAsia="pt-BR"/>
        </w:rPr>
        <w:t>learning from Athens</w:t>
      </w:r>
      <w:r w:rsidRPr="004840DE">
        <w:rPr>
          <w:lang w:val="en-GB"/>
        </w:rPr>
        <w:t xml:space="preserve"> </w:t>
      </w:r>
    </w:p>
    <w:p w:rsidR="00B009D3" w:rsidRDefault="00B009D3" w:rsidP="00B009D3">
      <w:pPr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gramStart"/>
      <w:r w:rsidRPr="006D0732">
        <w:rPr>
          <w:rFonts w:ascii="Times New Roman" w:eastAsia="Calibri" w:hAnsi="Times New Roman" w:cs="Times New Roman"/>
          <w:sz w:val="24"/>
          <w:szCs w:val="24"/>
          <w:lang w:val="en-GB" w:eastAsia="pt-BR"/>
        </w:rPr>
        <w:t xml:space="preserve">2019 </w:t>
      </w:r>
      <w:r>
        <w:rPr>
          <w:lang w:val="en-GB"/>
        </w:rPr>
        <w:t xml:space="preserve">                </w:t>
      </w:r>
      <w:proofErr w:type="spellStart"/>
      <w:r w:rsidRPr="0036056D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Tranzit</w:t>
      </w:r>
      <w:proofErr w:type="spellEnd"/>
      <w:r w:rsidRPr="0036056D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 xml:space="preserve"> </w:t>
      </w:r>
      <w:r w:rsidRPr="0036056D">
        <w:rPr>
          <w:rFonts w:ascii="Times New Roman" w:eastAsia="Calibri" w:hAnsi="Times New Roman" w:cs="Times New Roman"/>
          <w:sz w:val="24"/>
          <w:szCs w:val="24"/>
          <w:lang w:eastAsia="pt-BR"/>
        </w:rPr>
        <w:t>Platform for Central and Eastern Europe.</w:t>
      </w:r>
      <w:proofErr w:type="gramEnd"/>
      <w:r w:rsidRPr="0036056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Bucharest. Upon us </w:t>
      </w:r>
      <w:proofErr w:type="gramStart"/>
      <w:r w:rsidRPr="0036056D">
        <w:rPr>
          <w:rFonts w:ascii="Times New Roman" w:eastAsia="Calibri" w:hAnsi="Times New Roman" w:cs="Times New Roman"/>
          <w:sz w:val="24"/>
          <w:szCs w:val="24"/>
          <w:lang w:eastAsia="pt-BR"/>
        </w:rPr>
        <w:t>Equally</w:t>
      </w:r>
      <w:proofErr w:type="gramEnd"/>
      <w:r w:rsidRPr="0036056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meeting. Presentation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: </w:t>
      </w:r>
      <w:r w:rsidRPr="0036056D">
        <w:rPr>
          <w:rFonts w:ascii="Times New Roman" w:eastAsia="Calibri" w:hAnsi="Times New Roman" w:cs="Times New Roman"/>
          <w:sz w:val="24"/>
          <w:szCs w:val="24"/>
          <w:lang w:eastAsia="pt-BR"/>
        </w:rPr>
        <w:t>Space commoning: towards social emancipation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2019                </w:t>
      </w:r>
      <w:r w:rsidRPr="00EB1D56">
        <w:rPr>
          <w:rFonts w:ascii="Times New Roman" w:eastAsia="Calibri" w:hAnsi="Times New Roman" w:cs="Times New Roman"/>
          <w:sz w:val="24"/>
          <w:szCs w:val="24"/>
          <w:lang w:eastAsia="pt-BR"/>
        </w:rPr>
        <w:t>Understanding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the Commons: A Practical Guide</w:t>
      </w:r>
      <w:r w:rsidRPr="00EB1D56">
        <w:rPr>
          <w:rFonts w:ascii="Times New Roman" w:eastAsia="Calibri" w:hAnsi="Times New Roman" w:cs="Times New Roman"/>
          <w:sz w:val="24"/>
          <w:szCs w:val="24"/>
          <w:lang w:eastAsia="pt-BR"/>
        </w:rPr>
        <w:t>. Kick-Off Workshop, Zagreb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Presentation: </w:t>
      </w:r>
      <w:r w:rsidRPr="00EB1D56">
        <w:rPr>
          <w:rFonts w:ascii="Times New Roman" w:eastAsia="Calibri" w:hAnsi="Times New Roman" w:cs="Times New Roman"/>
          <w:sz w:val="24"/>
          <w:szCs w:val="24"/>
          <w:lang w:eastAsia="pt-BR"/>
        </w:rPr>
        <w:t>The production of common spaces through urban commoning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</w:t>
      </w:r>
      <w:r w:rsidRPr="00FD2E26">
        <w:rPr>
          <w:rFonts w:ascii="Times New Roman" w:eastAsia="Calibri" w:hAnsi="Times New Roman" w:cs="Times New Roman"/>
          <w:sz w:val="24"/>
          <w:szCs w:val="24"/>
          <w:lang w:eastAsia="pt-BR"/>
        </w:rPr>
        <w:t>44th Colloquium organized by UCTEA Chamber of City Planners in Turkey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, Ankara</w:t>
      </w:r>
      <w:r w:rsidRPr="00FD2E26">
        <w:rPr>
          <w:rFonts w:ascii="Times New Roman" w:eastAsia="Calibri" w:hAnsi="Times New Roman" w:cs="Times New Roman"/>
          <w:sz w:val="24"/>
          <w:szCs w:val="24"/>
          <w:lang w:eastAsia="pt-BR"/>
        </w:rPr>
        <w:t>. Presentation: The Right to the City-as-Commons.</w:t>
      </w:r>
    </w:p>
    <w:p w:rsidR="00B009D3" w:rsidRPr="00A71237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 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California College of the Arts, Architecture Division.</w:t>
      </w:r>
      <w:proofErr w:type="gramEnd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Reclaiming Land: </w:t>
      </w:r>
      <w:proofErr w:type="spellStart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Decommodifying</w:t>
      </w:r>
      <w:proofErr w:type="spellEnd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Property for Racial and Social Equity.</w:t>
      </w:r>
      <w:proofErr w:type="gramEnd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Presentation: Reclaiming urban space as commons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A71237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Hangar X Workshop #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2 ,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Berlin titled 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Structures for Self-organization &amp; Commoning. Presentation: Commoning as a form of collective self-management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</w:t>
      </w:r>
      <w:r w:rsidRPr="002C7C67">
        <w:rPr>
          <w:rFonts w:ascii="Times New Roman" w:eastAsia="Calibri" w:hAnsi="Times New Roman" w:cs="Times New Roman"/>
          <w:sz w:val="24"/>
          <w:szCs w:val="24"/>
          <w:lang w:eastAsia="pt-BR"/>
        </w:rPr>
        <w:t>Tbilisi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, Georgia</w:t>
      </w:r>
      <w:r w:rsidRPr="002C7C6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- Common Architecture Biennial 2020 “What Do We Have In Common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”. Presentation: </w:t>
      </w:r>
      <w:r w:rsidRPr="002C7C67">
        <w:rPr>
          <w:rFonts w:ascii="Times New Roman" w:eastAsia="Calibri" w:hAnsi="Times New Roman" w:cs="Times New Roman"/>
          <w:sz w:val="24"/>
          <w:szCs w:val="24"/>
          <w:lang w:eastAsia="pt-BR"/>
        </w:rPr>
        <w:t>Reclaiming the city through urban commoning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 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Forum TRIESTE 2020, Architecture and Urban Design Post-Corona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Presentation: 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Architectural practices in support of space commoning cultures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2C7C67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2020                </w:t>
      </w:r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Urban Institute at the University of Sheffield. </w:t>
      </w:r>
      <w:proofErr w:type="gramStart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The continuous unsettlement of "estates" in Europe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(seminar meeting)</w:t>
      </w:r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proofErr w:type="gram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Presentation: An u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nsettled and unsettling estate: </w:t>
      </w:r>
      <w:proofErr w:type="spellStart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Alexandras</w:t>
      </w:r>
      <w:proofErr w:type="spell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Prosfygika</w:t>
      </w:r>
      <w:proofErr w:type="spell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in Athens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2022                University of Antwerp, Belgium. Presentation: </w:t>
      </w:r>
      <w:r w:rsidRPr="00EB1D5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Exploring the pote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ntialities 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br/>
        <w:t xml:space="preserve">of space commoning </w:t>
      </w:r>
      <w:r w:rsidRPr="00EB1D5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through artistic practices</w:t>
      </w: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.  </w:t>
      </w:r>
    </w:p>
    <w:p w:rsidR="00B009D3" w:rsidRPr="00C71AAD" w:rsidRDefault="00B009D3" w:rsidP="00B009D3">
      <w:pPr>
        <w:tabs>
          <w:tab w:val="left" w:pos="426"/>
        </w:tabs>
        <w:ind w:left="426"/>
        <w:rPr>
          <w:rFonts w:eastAsia="Calibri"/>
          <w:bCs/>
          <w:lang w:eastAsia="pt-BR"/>
        </w:rPr>
      </w:pPr>
      <w:r w:rsidRPr="00C71AAD">
        <w:rPr>
          <w:rFonts w:ascii="Times New Roman" w:eastAsia="Calibri" w:hAnsi="Times New Roman" w:cs="Times New Roman"/>
          <w:bCs/>
          <w:sz w:val="24"/>
          <w:szCs w:val="24"/>
          <w:lang w:val="es-ES" w:eastAsia="pt-BR"/>
        </w:rPr>
        <w:t xml:space="preserve">2022                </w:t>
      </w:r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Social </w:t>
      </w:r>
      <w:proofErr w:type="spell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Justice</w:t>
      </w:r>
      <w:proofErr w:type="spell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</w:t>
      </w:r>
      <w:proofErr w:type="gram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Centre .</w:t>
      </w:r>
      <w:proofErr w:type="gram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Concordia </w:t>
      </w:r>
      <w:proofErr w:type="spell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University</w:t>
      </w:r>
      <w:proofErr w:type="spell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, </w:t>
      </w:r>
      <w:proofErr w:type="spell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Canada</w:t>
      </w:r>
      <w:proofErr w:type="spell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. </w:t>
      </w:r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Presentation: Space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Commoning as an Emancipatory Political P</w:t>
      </w:r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>roject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2C7C67" w:rsidRDefault="00B009D3" w:rsidP="00B009D3">
      <w:pPr>
        <w:tabs>
          <w:tab w:val="left" w:pos="426"/>
        </w:tabs>
        <w:ind w:left="426"/>
        <w:rPr>
          <w:rFonts w:eastAsia="Calibri"/>
          <w:bCs/>
          <w:lang w:eastAsia="pt-B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2023                </w:t>
      </w:r>
      <w:r w:rsidRPr="002C7C67">
        <w:rPr>
          <w:rFonts w:ascii="Times New Roman" w:eastAsia="Calibri" w:hAnsi="Times New Roman" w:cs="Times New Roman"/>
          <w:sz w:val="24"/>
          <w:szCs w:val="24"/>
          <w:lang w:eastAsia="pt-BR"/>
        </w:rPr>
        <w:t>Workshop and webinar series hosted by the School for Environment and Sustainability (SEAS), University of Michigan (Ann Arbor, Michigan). Presentation: Emancipatory commoning: Learning from Urban Struggles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121C12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val="es-ES" w:eastAsia="pt-BR"/>
        </w:rPr>
      </w:pPr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2023                 Universidad Nacional de Colombia. </w:t>
      </w:r>
      <w:proofErr w:type="spell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Maestria</w:t>
      </w:r>
      <w:proofErr w:type="spell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en Diseño Urbano. Facultad de Artes </w:t>
      </w:r>
      <w:proofErr w:type="spellStart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Presentation</w:t>
      </w:r>
      <w:proofErr w:type="spellEnd"/>
      <w:r w:rsidRPr="00F416F0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: La construcc</w:t>
      </w:r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ión del espacio público, desde los comunes, </w:t>
      </w:r>
      <w:proofErr w:type="spellStart"/>
      <w:proofErr w:type="gramStart"/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mas</w:t>
      </w:r>
      <w:proofErr w:type="spellEnd"/>
      <w:proofErr w:type="gramEnd"/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allá de capitalismo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D073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2023</w:t>
      </w:r>
      <w:r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                 </w:t>
      </w:r>
      <w:r w:rsidRPr="00EB1D56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Doctorado Estudios Urbano y Territoriales. </w:t>
      </w:r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Universidad </w:t>
      </w:r>
      <w:proofErr w:type="spellStart"/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>Nacional</w:t>
      </w:r>
      <w:proofErr w:type="spellEnd"/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>, Medellin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Colombia.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The City of Thresholds.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A focus on Methodology.</w:t>
      </w:r>
      <w:proofErr w:type="gramEnd"/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D0732"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>2023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</w:t>
      </w:r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Universidad </w:t>
      </w:r>
      <w:proofErr w:type="spellStart"/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>Nacional</w:t>
      </w:r>
      <w:proofErr w:type="spellEnd"/>
      <w:r w:rsidRPr="00121C12">
        <w:rPr>
          <w:rFonts w:ascii="Times New Roman" w:eastAsia="Calibri" w:hAnsi="Times New Roman" w:cs="Times New Roman"/>
          <w:sz w:val="24"/>
          <w:szCs w:val="24"/>
          <w:lang w:eastAsia="pt-BR"/>
        </w:rPr>
        <w:t>, Medellin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Colombia.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School of Architecture.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Presentation: The City of Thresholds-The City as Commons.     </w:t>
      </w:r>
    </w:p>
    <w:p w:rsidR="00B009D3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val="es-ES" w:eastAsia="pt-BR"/>
        </w:rPr>
      </w:pPr>
      <w:r w:rsidRPr="00CF362E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2023                 Universidad del Cauca, </w:t>
      </w:r>
      <w:proofErr w:type="spellStart"/>
      <w:r w:rsidRPr="00CF362E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Catedra</w:t>
      </w:r>
      <w:proofErr w:type="spellEnd"/>
      <w:r w:rsidRPr="00CF362E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 J. Alonso, Pueblos en Camino, Red de Ollas Comunitarias, MAEID. </w:t>
      </w:r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 xml:space="preserve">Cali, Colombia. </w:t>
      </w:r>
      <w:proofErr w:type="spellStart"/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Presentation</w:t>
      </w:r>
      <w:proofErr w:type="spellEnd"/>
      <w:r w:rsidRPr="00121C12">
        <w:rPr>
          <w:rFonts w:ascii="Times New Roman" w:eastAsia="Calibri" w:hAnsi="Times New Roman" w:cs="Times New Roman"/>
          <w:sz w:val="24"/>
          <w:szCs w:val="24"/>
          <w:lang w:val="es-ES" w:eastAsia="pt-BR"/>
        </w:rPr>
        <w:t>: Construir lo común y liberamos con los territorios frente al capitalismo</w:t>
      </w:r>
      <w:r>
        <w:rPr>
          <w:rFonts w:ascii="Times New Roman" w:eastAsia="Calibri" w:hAnsi="Times New Roman" w:cs="Times New Roman"/>
          <w:sz w:val="24"/>
          <w:szCs w:val="24"/>
          <w:lang w:val="es-ES" w:eastAsia="pt-BR"/>
        </w:rPr>
        <w:t>.</w:t>
      </w:r>
    </w:p>
    <w:p w:rsidR="00B009D3" w:rsidRPr="006D0732" w:rsidRDefault="00B009D3" w:rsidP="00B009D3">
      <w:pPr>
        <w:tabs>
          <w:tab w:val="left" w:pos="426"/>
        </w:tabs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D0732">
        <w:rPr>
          <w:rFonts w:ascii="Times New Roman" w:eastAsia="Calibri" w:hAnsi="Times New Roman" w:cs="Times New Roman"/>
          <w:sz w:val="24"/>
          <w:szCs w:val="24"/>
          <w:lang w:eastAsia="pt-BR"/>
        </w:rPr>
        <w:t>2023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</w:t>
      </w:r>
      <w:r w:rsidRPr="006D0732">
        <w:rPr>
          <w:rFonts w:ascii="Times New Roman" w:eastAsia="Calibri" w:hAnsi="Times New Roman" w:cs="Times New Roman"/>
          <w:sz w:val="24"/>
          <w:szCs w:val="24"/>
          <w:lang w:eastAsia="pt-BR"/>
        </w:rPr>
        <w:t>SESC São Paulo Research and Training Center. Commons: politics and aesthetics of sharing. Presentation: Territories of emerging commons: towards a city of thresholds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2023                  </w:t>
      </w:r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AESOP Thematic Group Public Spaces and Urban "Public Spaces, Urban Cultures and Constructing Peace", Napoli. Presentation: Commoning power in a city of thresholds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2023                  </w:t>
      </w:r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Forte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Prenestino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occupation, Rome. Presentation: Common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space.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The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city as commons.</w:t>
      </w:r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</w:p>
    <w:p w:rsidR="00B009D3" w:rsidRPr="00F80371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2024                  </w:t>
      </w:r>
      <w:proofErr w:type="spellStart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Fluminense</w:t>
      </w:r>
      <w:proofErr w:type="spell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Federal University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UFF</w:t>
      </w:r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– School of Architecture and Urbanism, </w:t>
      </w:r>
      <w:proofErr w:type="spellStart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Niterói</w:t>
      </w:r>
      <w:proofErr w:type="spell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  <w:proofErr w:type="gramEnd"/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Presentation: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Reclaiming Urban C</w:t>
      </w:r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ommons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: In search of Emancipatory P</w:t>
      </w:r>
      <w:r w:rsidRPr="00F80371">
        <w:rPr>
          <w:rFonts w:ascii="Times New Roman" w:eastAsia="Calibri" w:hAnsi="Times New Roman" w:cs="Times New Roman"/>
          <w:sz w:val="24"/>
          <w:szCs w:val="24"/>
          <w:lang w:eastAsia="pt-BR"/>
        </w:rPr>
        <w:t>otentialitie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</w:p>
    <w:p w:rsidR="00B009D3" w:rsidRPr="00BE2455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2024                  </w:t>
      </w:r>
      <w:proofErr w:type="spellStart"/>
      <w:r w:rsidRPr="00CE504C">
        <w:rPr>
          <w:rFonts w:ascii="Times New Roman" w:eastAsia="Calibri" w:hAnsi="Times New Roman" w:cs="Times New Roman"/>
          <w:i/>
          <w:sz w:val="24"/>
          <w:szCs w:val="24"/>
          <w:lang w:eastAsia="pt-BR"/>
        </w:rPr>
        <w:t>Underschool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collective on architectural education, Sofia, Bulgaria. Presentation: </w:t>
      </w:r>
      <w:r w:rsidRPr="002C7C67">
        <w:rPr>
          <w:rFonts w:ascii="Times New Roman" w:eastAsia="Calibri" w:hAnsi="Times New Roman" w:cs="Times New Roman"/>
          <w:sz w:val="24"/>
          <w:szCs w:val="24"/>
          <w:lang w:eastAsia="pt-BR"/>
        </w:rPr>
        <w:t>Architectural education and the challenge of the city of commons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2024                  Institute of Philosophy and Social Theory, University of Belgrade.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International Conference on Change.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Keynote: Commoning Power: Towards Emancipatory Social Changes.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2024                  Cinema of Commoning meeting, Berlin. Keynote: </w:t>
      </w:r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>Emancipatory commoning as a process of collective inventiveness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2024                   Transnational Institute of Social Ecology. Conference in Athens on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The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Politics of Social Ecology. Keynote: </w:t>
      </w:r>
      <w:r w:rsidRPr="00CE504C">
        <w:rPr>
          <w:rFonts w:ascii="Times New Roman" w:eastAsia="Calibri" w:hAnsi="Times New Roman" w:cs="Times New Roman"/>
          <w:sz w:val="24"/>
          <w:szCs w:val="24"/>
          <w:lang w:eastAsia="pt-BR"/>
        </w:rPr>
        <w:t>Challenging capitalist urban order: in search of a non-capitalist future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2025                   </w:t>
      </w:r>
      <w:r w:rsidRPr="00BA651B">
        <w:rPr>
          <w:rFonts w:ascii="Times New Roman" w:eastAsia="Calibri" w:hAnsi="Times New Roman" w:cs="Times New Roman"/>
          <w:sz w:val="24"/>
          <w:szCs w:val="24"/>
          <w:lang w:eastAsia="pt-BR"/>
        </w:rPr>
        <w:t>Department of Conflict and Development Studies, University of Ghent. Presentation: The potentialities of urban commoning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A71237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eastAsia="Calibri"/>
          <w:b/>
          <w:bCs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2025                  </w:t>
      </w:r>
      <w:r w:rsidRPr="00BA651B">
        <w:rPr>
          <w:rFonts w:ascii="Times New Roman" w:eastAsia="Calibri" w:hAnsi="Times New Roman" w:cs="Times New Roman"/>
          <w:sz w:val="24"/>
          <w:szCs w:val="24"/>
          <w:lang w:eastAsia="pt-BR"/>
        </w:rPr>
        <w:t>University of Glasgow, Urban Studies and Social Policy December Seminar. Presentation: Reclaiming spatial Justice: The emancipatory power of commoning</w:t>
      </w:r>
      <w:r w:rsidRPr="00A71237">
        <w:rPr>
          <w:rFonts w:eastAsia="Calibri"/>
          <w:b/>
          <w:bCs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2025                  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Brus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sels Centre for Urban Studies – </w:t>
      </w:r>
      <w:proofErr w:type="spellStart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Vrije</w:t>
      </w:r>
      <w:proofErr w:type="spellEnd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Universiteit</w:t>
      </w:r>
      <w:proofErr w:type="spellEnd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Brussel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>. Presentation: Urban P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otentialities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and Emancipatory F</w:t>
      </w:r>
      <w:r w:rsidRPr="00A71237">
        <w:rPr>
          <w:rFonts w:ascii="Times New Roman" w:eastAsia="Calibri" w:hAnsi="Times New Roman" w:cs="Times New Roman"/>
          <w:sz w:val="24"/>
          <w:szCs w:val="24"/>
          <w:lang w:eastAsia="pt-BR"/>
        </w:rPr>
        <w:t>utures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lastRenderedPageBreak/>
        <w:t xml:space="preserve">2025                   </w:t>
      </w:r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>Alliance University, Bengaluru India.</w:t>
      </w:r>
      <w:proofErr w:type="gramEnd"/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Alliance Literary Festival (ALF) organized by the Alliance School of Liberal Arts and Humanities. </w:t>
      </w:r>
      <w:proofErr w:type="gramStart"/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>Keynote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speech.</w:t>
      </w:r>
      <w:proofErr w:type="gramEnd"/>
      <w:r w:rsidRPr="00C71AA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</w:p>
    <w:p w:rsidR="00B009D3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pt-BR"/>
        </w:rPr>
        <w:t>2025                   National College of Art and Design, Dublin, Ireland.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Talk: </w:t>
      </w:r>
      <w:r w:rsidRPr="00043A66">
        <w:rPr>
          <w:rFonts w:ascii="Times New Roman" w:eastAsia="Calibri" w:hAnsi="Times New Roman" w:cs="Times New Roman"/>
          <w:sz w:val="24"/>
          <w:szCs w:val="24"/>
          <w:lang w:eastAsia="pt-BR"/>
        </w:rPr>
        <w:t>The potentialities of urban commoning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BE2455" w:rsidRDefault="00B009D3" w:rsidP="00B009D3">
      <w:pPr>
        <w:tabs>
          <w:tab w:val="left" w:pos="426"/>
        </w:tabs>
        <w:spacing w:before="100" w:beforeAutospacing="1" w:after="100" w:afterAutospacing="1"/>
        <w:ind w:left="426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2026                  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Università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degli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Studi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 Firenze,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Dipartimento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di </w:t>
      </w:r>
      <w:proofErr w:type="spellStart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Architettura</w:t>
      </w:r>
      <w:proofErr w:type="spellEnd"/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br/>
        <w:t>Seminar: Common Spaces: The Erosion of the Collective City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Presentation: </w:t>
      </w:r>
      <w:r w:rsidRPr="00BE2455">
        <w:rPr>
          <w:rFonts w:ascii="Times New Roman" w:eastAsia="Calibri" w:hAnsi="Times New Roman" w:cs="Times New Roman"/>
          <w:sz w:val="24"/>
          <w:szCs w:val="24"/>
          <w:lang w:eastAsia="pt-BR"/>
        </w:rPr>
        <w:t>From public space to common space: struggles for spatial justice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B009D3" w:rsidRPr="006D0732" w:rsidRDefault="00B009D3" w:rsidP="00B009D3">
      <w:pPr>
        <w:pStyle w:val="Default"/>
        <w:rPr>
          <w:rFonts w:cs="Calibri"/>
          <w:b/>
        </w:rPr>
      </w:pPr>
    </w:p>
    <w:p w:rsidR="00187250" w:rsidRDefault="00187250">
      <w:bookmarkStart w:id="0" w:name="_GoBack"/>
      <w:bookmarkEnd w:id="0"/>
    </w:p>
    <w:sectPr w:rsidR="001872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4427"/>
    <w:multiLevelType w:val="hybridMultilevel"/>
    <w:tmpl w:val="5BEE56FE"/>
    <w:lvl w:ilvl="0" w:tplc="AC04B680">
      <w:start w:val="1"/>
      <w:numFmt w:val="bullet"/>
      <w:pStyle w:val="M1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D3"/>
    <w:rsid w:val="00187250"/>
    <w:rsid w:val="00B0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D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09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3T">
    <w:name w:val="3T"/>
    <w:basedOn w:val="a"/>
    <w:autoRedefine/>
    <w:rsid w:val="00B009D3"/>
    <w:pPr>
      <w:keepNext/>
      <w:spacing w:before="120" w:after="120" w:line="240" w:lineRule="auto"/>
      <w:ind w:left="426"/>
    </w:pPr>
    <w:rPr>
      <w:rFonts w:ascii="Times New Roman" w:eastAsia="Calibri" w:hAnsi="Times New Roman" w:cs="Times New Roman"/>
      <w:sz w:val="24"/>
      <w:szCs w:val="24"/>
      <w:lang w:val="en-GB" w:eastAsia="pt-BR"/>
    </w:rPr>
  </w:style>
  <w:style w:type="paragraph" w:customStyle="1" w:styleId="M1">
    <w:name w:val="M1"/>
    <w:basedOn w:val="a"/>
    <w:link w:val="M1Char"/>
    <w:autoRedefine/>
    <w:rsid w:val="00B009D3"/>
    <w:pPr>
      <w:numPr>
        <w:numId w:val="1"/>
      </w:numPr>
      <w:tabs>
        <w:tab w:val="left" w:pos="170"/>
      </w:tabs>
      <w:spacing w:before="120" w:after="120" w:line="240" w:lineRule="auto"/>
      <w:jc w:val="both"/>
    </w:pPr>
    <w:rPr>
      <w:rFonts w:ascii="Times New Roman" w:eastAsia="Cambria" w:hAnsi="Times New Roman" w:cs="Cambria"/>
      <w:color w:val="000000"/>
      <w:sz w:val="24"/>
      <w:szCs w:val="24"/>
      <w:lang w:val="pt-BR"/>
    </w:rPr>
  </w:style>
  <w:style w:type="character" w:customStyle="1" w:styleId="M1Char">
    <w:name w:val="M1 Char"/>
    <w:basedOn w:val="a0"/>
    <w:link w:val="M1"/>
    <w:rsid w:val="00B009D3"/>
    <w:rPr>
      <w:rFonts w:ascii="Times New Roman" w:eastAsia="Cambria" w:hAnsi="Times New Roman" w:cs="Cambria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D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09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customStyle="1" w:styleId="3T">
    <w:name w:val="3T"/>
    <w:basedOn w:val="a"/>
    <w:autoRedefine/>
    <w:rsid w:val="00B009D3"/>
    <w:pPr>
      <w:keepNext/>
      <w:spacing w:before="120" w:after="120" w:line="240" w:lineRule="auto"/>
      <w:ind w:left="426"/>
    </w:pPr>
    <w:rPr>
      <w:rFonts w:ascii="Times New Roman" w:eastAsia="Calibri" w:hAnsi="Times New Roman" w:cs="Times New Roman"/>
      <w:sz w:val="24"/>
      <w:szCs w:val="24"/>
      <w:lang w:val="en-GB" w:eastAsia="pt-BR"/>
    </w:rPr>
  </w:style>
  <w:style w:type="paragraph" w:customStyle="1" w:styleId="M1">
    <w:name w:val="M1"/>
    <w:basedOn w:val="a"/>
    <w:link w:val="M1Char"/>
    <w:autoRedefine/>
    <w:rsid w:val="00B009D3"/>
    <w:pPr>
      <w:numPr>
        <w:numId w:val="1"/>
      </w:numPr>
      <w:tabs>
        <w:tab w:val="left" w:pos="170"/>
      </w:tabs>
      <w:spacing w:before="120" w:after="120" w:line="240" w:lineRule="auto"/>
      <w:jc w:val="both"/>
    </w:pPr>
    <w:rPr>
      <w:rFonts w:ascii="Times New Roman" w:eastAsia="Cambria" w:hAnsi="Times New Roman" w:cs="Cambria"/>
      <w:color w:val="000000"/>
      <w:sz w:val="24"/>
      <w:szCs w:val="24"/>
      <w:lang w:val="pt-BR"/>
    </w:rPr>
  </w:style>
  <w:style w:type="character" w:customStyle="1" w:styleId="M1Char">
    <w:name w:val="M1 Char"/>
    <w:basedOn w:val="a0"/>
    <w:link w:val="M1"/>
    <w:rsid w:val="00B009D3"/>
    <w:rPr>
      <w:rFonts w:ascii="Times New Roman" w:eastAsia="Cambria" w:hAnsi="Times New Roman" w:cs="Cambri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2382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2026-03-20T17:30:00Z</dcterms:created>
  <dcterms:modified xsi:type="dcterms:W3CDTF">2026-03-20T17:30:00Z</dcterms:modified>
</cp:coreProperties>
</file>